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1CF" w:rsidRDefault="00DB01CF" w:rsidP="00DB01CF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  <w:r w:rsidRPr="006641D4">
        <w:rPr>
          <w:rFonts w:ascii="Times New Roman" w:eastAsia="Calibri" w:hAnsi="Times New Roman" w:cs="Times New Roman"/>
          <w:color w:val="0070C0"/>
          <w:sz w:val="36"/>
          <w:szCs w:val="40"/>
        </w:rPr>
        <w:t>Муниципальное бюджетное дошкольное образовательное учреждение центр развития ребенка детский сад первой категории «Колокольчик»</w:t>
      </w:r>
    </w:p>
    <w:p w:rsidR="00DB01CF" w:rsidRPr="006641D4" w:rsidRDefault="00DB01CF" w:rsidP="00DB01CF">
      <w:pPr>
        <w:rPr>
          <w:rFonts w:ascii="Times New Roman" w:eastAsia="Calibri" w:hAnsi="Times New Roman" w:cs="Times New Roman"/>
          <w:color w:val="0070C0"/>
          <w:sz w:val="36"/>
          <w:szCs w:val="40"/>
        </w:rPr>
      </w:pPr>
    </w:p>
    <w:p w:rsidR="00DB01CF" w:rsidRPr="000E653D" w:rsidRDefault="00DB01CF" w:rsidP="00DB0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0E65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Консультация для родителей</w:t>
      </w:r>
    </w:p>
    <w:p w:rsidR="00DB01CF" w:rsidRPr="000E653D" w:rsidRDefault="00DB01CF" w:rsidP="00DB01CF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C00000"/>
          <w:sz w:val="44"/>
          <w:szCs w:val="44"/>
          <w:lang w:eastAsia="ru-RU"/>
        </w:rPr>
      </w:pPr>
      <w:r w:rsidRPr="000E653D"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  <w:t>"Компьютер и дошкольник"</w:t>
      </w:r>
    </w:p>
    <w:p w:rsidR="00DB01CF" w:rsidRDefault="00DB01CF" w:rsidP="00DB01CF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</w:pPr>
    </w:p>
    <w:p w:rsidR="00DB01CF" w:rsidRPr="006641D4" w:rsidRDefault="006B4FEC" w:rsidP="00DB01CF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Cs/>
          <w:iCs/>
          <w:color w:val="C00000"/>
          <w:sz w:val="52"/>
          <w:szCs w:val="52"/>
          <w:lang w:eastAsia="ru-RU"/>
        </w:rPr>
      </w:pPr>
      <w:r>
        <w:rPr>
          <w:rFonts w:ascii="Times New Roman" w:eastAsia="Times New Roman" w:hAnsi="Times New Roman" w:cs="Times New Roman"/>
          <w:bCs/>
          <w:iCs/>
          <w:noProof/>
          <w:color w:val="C00000"/>
          <w:sz w:val="52"/>
          <w:szCs w:val="52"/>
          <w:lang w:eastAsia="ru-RU"/>
        </w:rPr>
        <w:drawing>
          <wp:inline distT="0" distB="0" distL="0" distR="0">
            <wp:extent cx="5503885" cy="3420000"/>
            <wp:effectExtent l="0" t="0" r="190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_efb4b_40f0ed5c_orig-kopiya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03885" cy="342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01CF" w:rsidRDefault="00DB01CF" w:rsidP="00DB01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DB01CF" w:rsidRDefault="00DB01CF" w:rsidP="00DB01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</w:p>
    <w:p w:rsidR="00DB01CF" w:rsidRPr="006641D4" w:rsidRDefault="00DB01CF" w:rsidP="00484E9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 w:rsidRPr="006641D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Воспитатель первой</w:t>
      </w:r>
    </w:p>
    <w:p w:rsidR="00DB01CF" w:rsidRPr="006641D4" w:rsidRDefault="00DB01CF" w:rsidP="00DB01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</w:pPr>
      <w:r w:rsidRPr="006641D4"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квалификационной категории</w:t>
      </w:r>
      <w:r w:rsidRPr="006641D4">
        <w:rPr>
          <w:rFonts w:ascii="Times New Roman" w:eastAsia="Times New Roman" w:hAnsi="Times New Roman" w:cs="Times New Roman"/>
          <w:color w:val="1A5D18"/>
          <w:sz w:val="27"/>
          <w:szCs w:val="27"/>
          <w:lang w:eastAsia="ru-RU"/>
        </w:rPr>
        <w:t xml:space="preserve"> </w:t>
      </w:r>
    </w:p>
    <w:p w:rsidR="00DB01CF" w:rsidRDefault="00DB01CF" w:rsidP="00DB01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  <w:r w:rsidRPr="006641D4"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  <w:t>Забродина Ирина Павловна</w:t>
      </w:r>
    </w:p>
    <w:p w:rsidR="00DB01CF" w:rsidRDefault="00DB01CF" w:rsidP="00DB01CF">
      <w:pPr>
        <w:shd w:val="clear" w:color="auto" w:fill="FFFFFF"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color w:val="C00000"/>
          <w:sz w:val="32"/>
          <w:szCs w:val="32"/>
          <w:lang w:eastAsia="ru-RU"/>
        </w:rPr>
      </w:pPr>
    </w:p>
    <w:p w:rsidR="00DB01CF" w:rsidRDefault="00DB01CF" w:rsidP="00DB01CF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>Ноябрь</w:t>
      </w:r>
      <w:r>
        <w:rPr>
          <w:rFonts w:ascii="Times New Roman" w:eastAsia="Times New Roman" w:hAnsi="Times New Roman" w:cs="Times New Roman"/>
          <w:color w:val="0070C0"/>
          <w:sz w:val="27"/>
          <w:szCs w:val="27"/>
          <w:lang w:eastAsia="ru-RU"/>
        </w:rPr>
        <w:t xml:space="preserve"> 2018 год</w:t>
      </w:r>
    </w:p>
    <w:p w:rsidR="00DB01CF" w:rsidRDefault="00DB01CF" w:rsidP="00DB01C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C00000"/>
          <w:sz w:val="44"/>
          <w:szCs w:val="44"/>
          <w:lang w:eastAsia="ru-RU"/>
        </w:rPr>
      </w:pPr>
    </w:p>
    <w:p w:rsidR="000E653D" w:rsidRPr="000E653D" w:rsidRDefault="000E653D" w:rsidP="00484E9F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Многие родители задают вопрос: «Вредно ли ребенку сидеть за компьютером? Мы ссоримся с малышом из-за компьютера, что делать?»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Компьютер прочно вошел в нашу </w:t>
      </w:r>
      <w:proofErr w:type="gramStart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жизнь</w:t>
      </w:r>
      <w:proofErr w:type="gramEnd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и изолировать ребенка от него не разумно, т. к. компьютер – источник информации, происходит развитие интеллекта через развивающие игры. Но ограничения должны быть обязательно. Это соблюдение гигиенических норм при взаимодействии ребенка с ПК, строгий отбор содержания игр, ограничения во времени. Исследования ученых и детских врачей показывают: популярные компьютерные игры, в которых преобладает наш ребенок, ведут к утрате способности внутренней речи. Мозг просто не успевает перерабатывать то, что ребенок видит в краткие промежутки времени, и потом с трудом это воспроизводит. Быстрая смена картинок – причина того, что</w:t>
      </w:r>
      <w:r w:rsidR="00484E9F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для маленьких компьютерных игро</w:t>
      </w: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манов реальная жизнь как будто замедляется: они начинают скучать на занятиях.</w:t>
      </w:r>
      <w:bookmarkStart w:id="0" w:name="_GoBack"/>
      <w:bookmarkEnd w:id="0"/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Другая опасность чрезвычайного погружения в виртуальный мир – потеря способности различать вымысел и реальность. В некоторых случаях это даже может привести к психическим расстройствам. Компьютер не должен заменять ребенку реальную жизнь. Бесконтрольный просмотр передач и мультфильмов, участие в различных компьютерных играх оказывает негативное влияние не только на психологическое, нравственное здоровье ребенка, но и на его физическое состояние. Поэтому ограничения вполне разумны. Также наказания в виде лишения компьютерных игр считаю вполне приемлемыми. В принципе любое наказание или ограничение, это своего рода манипуляция или управление поведением, что в определенной мере необходимо ребенку дошкольного возраста. Если правила поведения и меры за их нарушение четко оговорены заранее, и ребенок их знает, то это договор, не шантаж или манипуляция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Чтобы компьютер стал вашим союзником в воспитании и развитии ребенка, необходимо отдавать предпочтение </w:t>
      </w:r>
      <w:proofErr w:type="spellStart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обучающе</w:t>
      </w:r>
      <w:proofErr w:type="spellEnd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– развивающим программам, а не развлекательным играм. Они должны состоять из мини – игр, которые он сможет пройти за 10 – 15 мин., чтобы игру можно было прервать, не приводя малыша к раздражению. Продолжительность разовой работы ребенка на компьютере для детей 5 лет – 10 мин., 15 мин. – для детей 6 лет – 2 – 3 раза в неделю. Также очень правильно организовать рабочее место ребенка, чтобы не навредить его здоровью и физическому развитию.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Если вы хотите максимально с пользой для ребенка изучать компьютер, то следует запомнить </w:t>
      </w:r>
      <w:r w:rsidRPr="000E653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5 правил:</w:t>
      </w:r>
    </w:p>
    <w:p w:rsidR="000E653D" w:rsidRPr="000E653D" w:rsidRDefault="000E653D" w:rsidP="00DB01CF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Компьютер лучше поставить в углу или, чтобы задняя поверхность компьютера была повернута к стене.</w:t>
      </w:r>
    </w:p>
    <w:p w:rsidR="000E653D" w:rsidRPr="000E653D" w:rsidRDefault="000E653D" w:rsidP="00DB01CF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В комнате, где расположен компьютер, рекомендуется ежедневная влажная уборка.</w:t>
      </w:r>
    </w:p>
    <w:p w:rsidR="000E653D" w:rsidRPr="000E653D" w:rsidRDefault="000E653D" w:rsidP="00DB01CF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Перед тем как работать на компьютере, протирайте экран тряпочкой.</w:t>
      </w:r>
    </w:p>
    <w:p w:rsidR="000E653D" w:rsidRPr="000E653D" w:rsidRDefault="000E653D" w:rsidP="00DB01CF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Пусть в комнате, где стоит компьютер, будут комнатные цветы, поставьте рядом кактус.</w:t>
      </w:r>
    </w:p>
    <w:p w:rsidR="000E653D" w:rsidRPr="000E653D" w:rsidRDefault="000E653D" w:rsidP="00DB01CF">
      <w:pPr>
        <w:numPr>
          <w:ilvl w:val="0"/>
          <w:numId w:val="1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lastRenderedPageBreak/>
        <w:t>Почаще</w:t>
      </w:r>
      <w:proofErr w:type="gramEnd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проветривайте комнату, где стоит компьютер, и следите за влажностью.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Так же ребенка нужно научить делать простую </w:t>
      </w:r>
      <w:r w:rsidRPr="000E653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lang w:eastAsia="ru-RU"/>
        </w:rPr>
        <w:t>гимнастику для глаз</w:t>
      </w: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, это очень важно для детского зрения.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b/>
          <w:bCs/>
          <w:i/>
          <w:iCs/>
          <w:color w:val="555555"/>
          <w:sz w:val="28"/>
          <w:szCs w:val="28"/>
          <w:u w:val="single"/>
          <w:lang w:eastAsia="ru-RU"/>
        </w:rPr>
        <w:t>Гимнастика для глаз выполняется достаточно просто</w:t>
      </w: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:</w:t>
      </w:r>
    </w:p>
    <w:p w:rsidR="000E653D" w:rsidRPr="000E653D" w:rsidRDefault="000E653D" w:rsidP="00DB01CF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Плавно закрыть, потом плавно и широко открыть их. Повторить такие движения несколько раз.</w:t>
      </w:r>
    </w:p>
    <w:p w:rsidR="000E653D" w:rsidRPr="000E653D" w:rsidRDefault="000E653D" w:rsidP="00DB01CF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Посмотреть на предмет, который рядом, потом посмотреть на предмет, который очень далеко. Так смотреть несколько раз.</w:t>
      </w:r>
    </w:p>
    <w:p w:rsidR="000E653D" w:rsidRPr="000E653D" w:rsidRDefault="000E653D" w:rsidP="00DB01CF">
      <w:pPr>
        <w:numPr>
          <w:ilvl w:val="0"/>
          <w:numId w:val="2"/>
        </w:numPr>
        <w:shd w:val="clear" w:color="auto" w:fill="FFFFFF"/>
        <w:spacing w:after="0" w:line="240" w:lineRule="auto"/>
        <w:ind w:firstLine="566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Голова не поворачивается, только глазами смотрим вокруг в одну сторону, потом в обратную сторону. Повторить так где-то несколько раз.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Упражнения просты и скоро ребенок сможет их выполнять самостоятельно.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Рабочее место - так же очень важный момент. Организовать его не трудно, но оно обеспечит вашему ребенку комфортные занятия за компьютером.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Мебель должна соответствовать возрасту ребенка. Стул лучше выбрать со спинкой. Монитор должен быть на расстоянии около 25-30 см от глаз ребенка.</w:t>
      </w:r>
    </w:p>
    <w:p w:rsidR="000E653D" w:rsidRPr="000E653D" w:rsidRDefault="000E653D" w:rsidP="00DB01CF">
      <w:pPr>
        <w:shd w:val="clear" w:color="auto" w:fill="FFFFFF"/>
        <w:spacing w:after="0" w:line="240" w:lineRule="auto"/>
        <w:ind w:firstLine="568"/>
        <w:rPr>
          <w:rFonts w:ascii="Calibri" w:eastAsia="Times New Roman" w:hAnsi="Calibri" w:cs="Calibri"/>
          <w:color w:val="000000"/>
          <w:lang w:eastAsia="ru-RU"/>
        </w:rPr>
      </w:pPr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Если вы прислушаетесь к нашим несложным советам и будете их придерживаться, то ваш ребенок будет познавать компьютер только с пользой. Мир компьютерных игр богат и разнообразен, главное – соблюдать родительский </w:t>
      </w:r>
      <w:proofErr w:type="gramStart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>контроль за</w:t>
      </w:r>
      <w:proofErr w:type="gramEnd"/>
      <w:r w:rsidRPr="000E653D">
        <w:rPr>
          <w:rFonts w:ascii="Times New Roman" w:eastAsia="Times New Roman" w:hAnsi="Times New Roman" w:cs="Times New Roman"/>
          <w:color w:val="555555"/>
          <w:sz w:val="28"/>
          <w:szCs w:val="28"/>
          <w:lang w:eastAsia="ru-RU"/>
        </w:rPr>
        <w:t xml:space="preserve"> качеством детских «игрушек». Желаю вам превратить компьютер из врага в верного друга для ребенка.</w:t>
      </w:r>
    </w:p>
    <w:p w:rsidR="006F70BE" w:rsidRDefault="006F70BE" w:rsidP="00DB01CF"/>
    <w:sectPr w:rsidR="006F70BE" w:rsidSect="00DB01CF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026681"/>
    <w:multiLevelType w:val="multilevel"/>
    <w:tmpl w:val="408CA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0091293"/>
    <w:multiLevelType w:val="multilevel"/>
    <w:tmpl w:val="6B7E3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653D"/>
    <w:rsid w:val="000E653D"/>
    <w:rsid w:val="00484E9F"/>
    <w:rsid w:val="006B4FEC"/>
    <w:rsid w:val="006F70BE"/>
    <w:rsid w:val="00DB0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C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0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01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277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3</Pages>
  <Words>635</Words>
  <Characters>3621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XMan</dc:creator>
  <cp:lastModifiedBy>XMan</cp:lastModifiedBy>
  <cp:revision>2</cp:revision>
  <dcterms:created xsi:type="dcterms:W3CDTF">2018-11-18T16:48:00Z</dcterms:created>
  <dcterms:modified xsi:type="dcterms:W3CDTF">2018-11-18T17:19:00Z</dcterms:modified>
</cp:coreProperties>
</file>